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73" w:rsidRDefault="00773173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EE7085">
      <w:pPr>
        <w:tabs>
          <w:tab w:val="center" w:pos="-2880"/>
          <w:tab w:val="left" w:pos="4500"/>
        </w:tabs>
        <w:rPr>
          <w:b/>
        </w:rPr>
      </w:pPr>
    </w:p>
    <w:p w:rsidR="00C1190D" w:rsidRPr="00B21971" w:rsidRDefault="00C1190D" w:rsidP="00C1190D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0</w:t>
      </w:r>
      <w:r w:rsidR="000F606D">
        <w:rPr>
          <w:b/>
        </w:rPr>
        <w:t>6</w:t>
      </w:r>
      <w:r>
        <w:rPr>
          <w:b/>
        </w:rPr>
        <w:t>.03.2024</w:t>
      </w: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Pr="001B621D" w:rsidRDefault="00A431FB" w:rsidP="00B21971">
      <w:pPr>
        <w:pStyle w:val="Balk2"/>
        <w:rPr>
          <w:sz w:val="28"/>
          <w:szCs w:val="28"/>
          <w:u w:val="single"/>
        </w:rPr>
      </w:pPr>
      <w:r w:rsidRPr="001B621D">
        <w:rPr>
          <w:sz w:val="28"/>
          <w:szCs w:val="28"/>
          <w:u w:val="single"/>
        </w:rPr>
        <w:t xml:space="preserve">MAK. MÜH. </w:t>
      </w:r>
      <w:r>
        <w:rPr>
          <w:sz w:val="28"/>
          <w:szCs w:val="28"/>
          <w:u w:val="single"/>
        </w:rPr>
        <w:t>4</w:t>
      </w:r>
      <w:r w:rsidRPr="001B621D">
        <w:rPr>
          <w:sz w:val="28"/>
          <w:szCs w:val="28"/>
          <w:u w:val="single"/>
        </w:rPr>
        <w:t>. SINIF</w:t>
      </w:r>
      <w:r w:rsidR="00B21971">
        <w:rPr>
          <w:sz w:val="28"/>
          <w:szCs w:val="28"/>
          <w:u w:val="single"/>
        </w:rPr>
        <w:t xml:space="preserve"> </w:t>
      </w:r>
      <w:r w:rsidRPr="001B621D">
        <w:rPr>
          <w:sz w:val="28"/>
          <w:szCs w:val="28"/>
          <w:u w:val="single"/>
        </w:rPr>
        <w:t>ÖĞRENCİLERİNE DUYURULUR</w:t>
      </w:r>
    </w:p>
    <w:p w:rsidR="00A431FB" w:rsidRPr="001B621D" w:rsidRDefault="00A431FB" w:rsidP="00A431FB">
      <w:pPr>
        <w:rPr>
          <w:sz w:val="28"/>
          <w:szCs w:val="28"/>
        </w:rPr>
      </w:pPr>
    </w:p>
    <w:p w:rsidR="00A431FB" w:rsidRDefault="00A431FB" w:rsidP="00A431FB"/>
    <w:p w:rsidR="00A431FB" w:rsidRDefault="00A431FB" w:rsidP="00A431FB"/>
    <w:p w:rsidR="00A431FB" w:rsidRDefault="00A431FB" w:rsidP="00A431FB">
      <w:pPr>
        <w:pStyle w:val="Balk2"/>
        <w:jc w:val="left"/>
        <w:rPr>
          <w:u w:val="single"/>
        </w:rPr>
      </w:pPr>
    </w:p>
    <w:p w:rsidR="00A431FB" w:rsidRDefault="00A431FB" w:rsidP="00A431FB"/>
    <w:p w:rsidR="00A431FB" w:rsidRDefault="00A431FB" w:rsidP="00A431FB"/>
    <w:p w:rsidR="00B21971" w:rsidRDefault="00B21971" w:rsidP="00B21971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MKN 402 kodlu LABORATUAR-II dersini almayı hak edip ders kaydı yapanların </w:t>
      </w:r>
      <w:proofErr w:type="spellStart"/>
      <w:r>
        <w:t>laboratuar</w:t>
      </w:r>
      <w:proofErr w:type="spellEnd"/>
      <w:r>
        <w:t xml:space="preserve"> çalışmaları 08.03.2024 Cuma günü saat 10.15’ te başlayacaktır.</w:t>
      </w:r>
    </w:p>
    <w:p w:rsidR="00B21971" w:rsidRDefault="00B21971" w:rsidP="00B21971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proofErr w:type="spellStart"/>
      <w:r>
        <w:t>Laboratuar</w:t>
      </w:r>
      <w:proofErr w:type="spellEnd"/>
      <w:r>
        <w:t xml:space="preserve"> günleri ve </w:t>
      </w:r>
      <w:proofErr w:type="spellStart"/>
      <w:r>
        <w:t>laboratuar</w:t>
      </w:r>
      <w:proofErr w:type="spellEnd"/>
      <w:r>
        <w:t xml:space="preserve"> grup listesi ekte verilmiştir. </w:t>
      </w:r>
      <w:proofErr w:type="spellStart"/>
      <w:r>
        <w:t>Laboratuar</w:t>
      </w:r>
      <w:proofErr w:type="spellEnd"/>
      <w:r>
        <w:t xml:space="preserve"> dersini alan öğrencilerin uymaları gereken hususlar aşağıda belirtilmiştir. </w:t>
      </w: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olacaklardır.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/>
    <w:p w:rsidR="00A431FB" w:rsidRDefault="00A431FB" w:rsidP="00A431FB"/>
    <w:p w:rsidR="00A431FB" w:rsidRDefault="00A431FB" w:rsidP="00A431FB"/>
    <w:p w:rsidR="00A431FB" w:rsidRDefault="00A431FB" w:rsidP="00A431FB"/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C32135" w:rsidP="00B21971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lastRenderedPageBreak/>
        <w:t>0</w:t>
      </w:r>
      <w:r w:rsidR="000F606D">
        <w:rPr>
          <w:b/>
        </w:rPr>
        <w:t>6</w:t>
      </w:r>
      <w:r w:rsidR="00271DAA">
        <w:rPr>
          <w:b/>
        </w:rPr>
        <w:t>.03.202</w:t>
      </w:r>
      <w:r w:rsidR="00C1190D">
        <w:rPr>
          <w:b/>
        </w:rPr>
        <w:t>4</w:t>
      </w:r>
    </w:p>
    <w:p w:rsidR="00EE7085" w:rsidRPr="00B21971" w:rsidRDefault="00EE7085" w:rsidP="00B21971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P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Pr="00DE7FBB" w:rsidRDefault="00A431FB" w:rsidP="00A431FB">
      <w:pPr>
        <w:tabs>
          <w:tab w:val="center" w:pos="-2880"/>
          <w:tab w:val="left" w:pos="45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MAKİNA</w:t>
      </w:r>
      <w:r w:rsidRPr="00DE7FBB">
        <w:rPr>
          <w:b/>
          <w:sz w:val="20"/>
          <w:szCs w:val="20"/>
        </w:rPr>
        <w:t xml:space="preserve"> MÜH. BÖLÜMÜ   20</w:t>
      </w:r>
      <w:r w:rsidR="004C40CD">
        <w:rPr>
          <w:b/>
          <w:sz w:val="20"/>
          <w:szCs w:val="20"/>
        </w:rPr>
        <w:t>2</w:t>
      </w:r>
      <w:r w:rsidR="00EE7085">
        <w:rPr>
          <w:b/>
          <w:sz w:val="20"/>
          <w:szCs w:val="20"/>
        </w:rPr>
        <w:t>3</w:t>
      </w:r>
      <w:r w:rsidRPr="00DE7FBB">
        <w:rPr>
          <w:b/>
          <w:sz w:val="20"/>
          <w:szCs w:val="20"/>
        </w:rPr>
        <w:t>-20</w:t>
      </w:r>
      <w:r w:rsidR="00271DAA">
        <w:rPr>
          <w:b/>
          <w:sz w:val="20"/>
          <w:szCs w:val="20"/>
        </w:rPr>
        <w:t>2</w:t>
      </w:r>
      <w:r w:rsidR="00EE7085">
        <w:rPr>
          <w:b/>
          <w:sz w:val="20"/>
          <w:szCs w:val="20"/>
        </w:rPr>
        <w:t>4</w:t>
      </w:r>
      <w:r w:rsidR="00271DAA">
        <w:rPr>
          <w:b/>
          <w:sz w:val="20"/>
          <w:szCs w:val="20"/>
        </w:rPr>
        <w:t xml:space="preserve"> </w:t>
      </w:r>
      <w:r w:rsidRPr="00DE7FBB">
        <w:rPr>
          <w:b/>
          <w:sz w:val="20"/>
          <w:szCs w:val="20"/>
        </w:rPr>
        <w:t>LABORATUAR</w:t>
      </w:r>
      <w:r>
        <w:rPr>
          <w:b/>
          <w:sz w:val="20"/>
          <w:szCs w:val="20"/>
        </w:rPr>
        <w:t>-II</w:t>
      </w:r>
      <w:r w:rsidRPr="00DE7FBB">
        <w:rPr>
          <w:b/>
          <w:sz w:val="20"/>
          <w:szCs w:val="20"/>
        </w:rPr>
        <w:t xml:space="preserve"> DENEYLERİ VE TARİHLERİ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2A1B4F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03"/>
      </w:tblGrid>
      <w:tr w:rsidR="0029241F" w:rsidRPr="0093656E" w:rsidTr="004A211F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DENEYİN ADI</w:t>
            </w:r>
          </w:p>
        </w:tc>
        <w:tc>
          <w:tcPr>
            <w:tcW w:w="3237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 SORUMLUSU VE UYG. ÖĞR. ELEMANI</w:t>
            </w: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GÖREVLİ TEKNİSYENLER</w:t>
            </w:r>
          </w:p>
        </w:tc>
      </w:tr>
      <w:tr w:rsidR="0029241F" w:rsidRPr="0093656E" w:rsidTr="00B21971">
        <w:trPr>
          <w:trHeight w:val="655"/>
        </w:trPr>
        <w:tc>
          <w:tcPr>
            <w:tcW w:w="3070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ISI TRANSFERİ </w:t>
            </w:r>
          </w:p>
        </w:tc>
        <w:tc>
          <w:tcPr>
            <w:tcW w:w="3237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Prof.Dr.Mustafa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İNALLI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 w:rsidR="00492F58">
              <w:rPr>
                <w:sz w:val="18"/>
                <w:szCs w:val="18"/>
              </w:rPr>
              <w:t>Öğr</w:t>
            </w:r>
            <w:proofErr w:type="spellEnd"/>
            <w:r w:rsidR="00492F58"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Mehmet DURANAY</w:t>
            </w:r>
          </w:p>
          <w:p w:rsidR="0029241F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Sinan KAPAN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BİÇER</w:t>
            </w:r>
          </w:p>
          <w:p w:rsidR="0029241F" w:rsidRPr="0093656E" w:rsidRDefault="0029241F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423"/>
        </w:trPr>
        <w:tc>
          <w:tcPr>
            <w:tcW w:w="3070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SOĞUTMA</w:t>
            </w:r>
            <w:r w:rsidRPr="0093656E">
              <w:rPr>
                <w:sz w:val="18"/>
                <w:szCs w:val="18"/>
              </w:rPr>
              <w:t xml:space="preserve"> TEKNİĞİ 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29241F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>.Dr</w:t>
            </w:r>
            <w:proofErr w:type="spellEnd"/>
            <w:r w:rsidR="0029241F" w:rsidRPr="0093656E">
              <w:rPr>
                <w:sz w:val="18"/>
                <w:szCs w:val="18"/>
              </w:rPr>
              <w:t>. Meral ÖZEL</w:t>
            </w:r>
          </w:p>
          <w:p w:rsidR="0029241F" w:rsidRPr="0093656E" w:rsidRDefault="000F606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İbrahim Rüstem TURHAN</w:t>
            </w:r>
          </w:p>
        </w:tc>
        <w:tc>
          <w:tcPr>
            <w:tcW w:w="2903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BİÇER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370"/>
        </w:trPr>
        <w:tc>
          <w:tcPr>
            <w:tcW w:w="3070" w:type="dxa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AKIŞKANLAR MEKANİĞİ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İhsan DAĞTEKİN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Haydar EREN</w:t>
            </w:r>
          </w:p>
          <w:p w:rsidR="0029241F" w:rsidRPr="0093656E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>.Dr</w:t>
            </w:r>
            <w:proofErr w:type="spellEnd"/>
            <w:r w:rsidR="0029241F" w:rsidRPr="0093656E">
              <w:rPr>
                <w:sz w:val="18"/>
                <w:szCs w:val="18"/>
              </w:rPr>
              <w:t>. Nevin ÇELİK</w:t>
            </w:r>
          </w:p>
          <w:p w:rsidR="0029241F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İbrahim Rüstem TURHAN</w:t>
            </w:r>
          </w:p>
        </w:tc>
        <w:tc>
          <w:tcPr>
            <w:tcW w:w="2903" w:type="dxa"/>
          </w:tcPr>
          <w:p w:rsidR="0029241F" w:rsidRDefault="0029241F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  <w:p w:rsidR="00B67922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</w:tc>
      </w:tr>
      <w:tr w:rsidR="0029241F" w:rsidRPr="0093656E" w:rsidTr="00055A40">
        <w:trPr>
          <w:trHeight w:val="437"/>
        </w:trPr>
        <w:tc>
          <w:tcPr>
            <w:tcW w:w="3070" w:type="dxa"/>
          </w:tcPr>
          <w:p w:rsidR="0029241F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HİDROLİK MAKİNALARI</w:t>
            </w:r>
          </w:p>
        </w:tc>
        <w:tc>
          <w:tcPr>
            <w:tcW w:w="3237" w:type="dxa"/>
          </w:tcPr>
          <w:p w:rsidR="0029241F" w:rsidRDefault="00492F58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</w:t>
            </w:r>
            <w:r w:rsidR="0029241F" w:rsidRPr="0093656E">
              <w:rPr>
                <w:sz w:val="18"/>
                <w:szCs w:val="18"/>
              </w:rPr>
              <w:t>Aydın ÇITLAK</w:t>
            </w:r>
          </w:p>
          <w:p w:rsidR="0029241F" w:rsidRPr="0093656E" w:rsidRDefault="000F606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gramEnd"/>
            <w:r w:rsidRPr="009365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Celal</w:t>
            </w:r>
            <w:proofErr w:type="spellEnd"/>
            <w:r>
              <w:rPr>
                <w:sz w:val="18"/>
                <w:szCs w:val="18"/>
              </w:rPr>
              <w:t xml:space="preserve"> KISTAK</w:t>
            </w:r>
          </w:p>
        </w:tc>
        <w:tc>
          <w:tcPr>
            <w:tcW w:w="2903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  <w:p w:rsidR="0029241F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</w:tc>
      </w:tr>
      <w:tr w:rsidR="00B21971" w:rsidRPr="0093656E" w:rsidTr="000F606D">
        <w:trPr>
          <w:trHeight w:val="1106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TAKIM TEZGÂHLARI </w:t>
            </w:r>
          </w:p>
        </w:tc>
        <w:tc>
          <w:tcPr>
            <w:tcW w:w="3237" w:type="dxa"/>
          </w:tcPr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Nihat TOSUN</w:t>
            </w:r>
          </w:p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Cihan ÖZEL</w:t>
            </w:r>
          </w:p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Latif ÖZLER</w:t>
            </w:r>
          </w:p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Haşim PIHTILI</w:t>
            </w:r>
          </w:p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Melike AVER</w:t>
            </w:r>
          </w:p>
        </w:tc>
        <w:tc>
          <w:tcPr>
            <w:tcW w:w="2903" w:type="dxa"/>
          </w:tcPr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  <w:p w:rsidR="00B21971" w:rsidRPr="0093656E" w:rsidRDefault="00B21971" w:rsidP="000F606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  <w:r w:rsidRPr="0093656E">
              <w:rPr>
                <w:sz w:val="18"/>
                <w:szCs w:val="18"/>
              </w:rPr>
              <w:t xml:space="preserve"> </w:t>
            </w:r>
          </w:p>
        </w:tc>
      </w:tr>
      <w:tr w:rsidR="00B21971" w:rsidRPr="0093656E" w:rsidTr="004A211F">
        <w:trPr>
          <w:trHeight w:val="668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0A6CDD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 xml:space="preserve">MAKİNA DİNAMİĞİ 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Murat ŞEN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Gökhan KURNAZ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</w:tc>
      </w:tr>
      <w:tr w:rsidR="00B21971" w:rsidRPr="0093656E" w:rsidTr="000F606D">
        <w:trPr>
          <w:trHeight w:val="451"/>
        </w:trPr>
        <w:tc>
          <w:tcPr>
            <w:tcW w:w="3070" w:type="dxa"/>
          </w:tcPr>
          <w:p w:rsidR="00C1190D" w:rsidRDefault="00C1190D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0F606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MEKATRONİK ve KONTROL</w:t>
            </w:r>
          </w:p>
        </w:tc>
        <w:tc>
          <w:tcPr>
            <w:tcW w:w="3237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 Sertaç Emre KARA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</w:tc>
      </w:tr>
      <w:tr w:rsidR="00B21971" w:rsidRPr="0093656E" w:rsidTr="004A211F">
        <w:trPr>
          <w:trHeight w:val="411"/>
        </w:trPr>
        <w:tc>
          <w:tcPr>
            <w:tcW w:w="3070" w:type="dxa"/>
          </w:tcPr>
          <w:p w:rsidR="00B21971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C1190D" w:rsidRDefault="00C1190D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MEKANİK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Mete Onur KAMAN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 xml:space="preserve">. </w:t>
            </w:r>
            <w:proofErr w:type="spellStart"/>
            <w:r w:rsidRPr="0093656E">
              <w:rPr>
                <w:sz w:val="18"/>
                <w:szCs w:val="18"/>
              </w:rPr>
              <w:t>M.Yavuz</w:t>
            </w:r>
            <w:proofErr w:type="spellEnd"/>
            <w:r w:rsidRPr="0093656E">
              <w:rPr>
                <w:sz w:val="18"/>
                <w:szCs w:val="18"/>
              </w:rPr>
              <w:t xml:space="preserve"> SOLMAZ</w:t>
            </w: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93656E">
              <w:rPr>
                <w:sz w:val="18"/>
                <w:szCs w:val="18"/>
              </w:rPr>
              <w:t>Mustafa GÜR</w:t>
            </w:r>
          </w:p>
          <w:p w:rsidR="00A003D4" w:rsidRPr="0093656E" w:rsidRDefault="00A003D4" w:rsidP="00A003D4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Cenk YANEN</w:t>
            </w: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Serkan ERDEM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Oğulcan AKYÜZ</w:t>
            </w:r>
          </w:p>
        </w:tc>
        <w:tc>
          <w:tcPr>
            <w:tcW w:w="2903" w:type="dxa"/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A003D4" w:rsidRDefault="00A003D4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B21971" w:rsidRPr="0093656E" w:rsidTr="004A211F">
        <w:trPr>
          <w:trHeight w:val="452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B21971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MOTORLAR</w:t>
            </w:r>
          </w:p>
        </w:tc>
        <w:tc>
          <w:tcPr>
            <w:tcW w:w="3237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93656E">
              <w:rPr>
                <w:sz w:val="18"/>
                <w:szCs w:val="18"/>
              </w:rPr>
              <w:t xml:space="preserve"> Halit L.YÜCEL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Arş.Gör</w:t>
            </w:r>
            <w:proofErr w:type="gramEnd"/>
            <w:r>
              <w:rPr>
                <w:sz w:val="18"/>
                <w:szCs w:val="18"/>
              </w:rPr>
              <w:t>.Gizem</w:t>
            </w:r>
            <w:proofErr w:type="spellEnd"/>
            <w:r>
              <w:rPr>
                <w:sz w:val="18"/>
                <w:szCs w:val="18"/>
              </w:rPr>
              <w:t xml:space="preserve"> Gül KATIRCIOĞLU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  <w:tr w:rsidR="00B21971" w:rsidRPr="0093656E" w:rsidTr="004A211F">
        <w:trPr>
          <w:trHeight w:val="270"/>
        </w:trPr>
        <w:tc>
          <w:tcPr>
            <w:tcW w:w="3070" w:type="dxa"/>
            <w:tcBorders>
              <w:bottom w:val="double" w:sz="4" w:space="0" w:color="auto"/>
            </w:tcBorders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ISI TEKNİĞİ</w:t>
            </w: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Cengiz YILDIZ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Prof.Dr.Ebru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AKPINAR</w:t>
            </w:r>
          </w:p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Gülşah ÇAKMAK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DAŞ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Sinan KAPAN</w:t>
            </w:r>
          </w:p>
        </w:tc>
        <w:tc>
          <w:tcPr>
            <w:tcW w:w="2903" w:type="dxa"/>
            <w:tcBorders>
              <w:bottom w:val="double" w:sz="4" w:space="0" w:color="auto"/>
            </w:tcBorders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</w:tbl>
    <w:p w:rsidR="00A431FB" w:rsidRDefault="00A431FB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EE7085" w:rsidRDefault="00EE7085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AB14DC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487"/>
        <w:gridCol w:w="1275"/>
        <w:gridCol w:w="1276"/>
        <w:gridCol w:w="1418"/>
        <w:gridCol w:w="1417"/>
        <w:gridCol w:w="1276"/>
      </w:tblGrid>
      <w:tr w:rsidR="00A431FB" w:rsidRPr="006A2CFC" w:rsidTr="000F606D">
        <w:trPr>
          <w:trHeight w:val="563"/>
        </w:trPr>
        <w:tc>
          <w:tcPr>
            <w:tcW w:w="1315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</w:p>
          <w:p w:rsidR="00A431FB" w:rsidRPr="001D0E20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1D0E20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487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3B59E2" w:rsidRPr="002C45D0" w:rsidRDefault="003B59E2" w:rsidP="003B59E2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2C45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Din.</w:t>
            </w:r>
            <w:r w:rsidRPr="002C45D0">
              <w:rPr>
                <w:b/>
                <w:sz w:val="20"/>
                <w:szCs w:val="20"/>
              </w:rPr>
              <w:t>-</w:t>
            </w:r>
          </w:p>
          <w:p w:rsidR="00A431FB" w:rsidRPr="004B22CE" w:rsidRDefault="003B59E2" w:rsidP="003B59E2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 Ve Kont.</w:t>
            </w:r>
          </w:p>
        </w:tc>
        <w:tc>
          <w:tcPr>
            <w:tcW w:w="1275" w:type="dxa"/>
            <w:shd w:val="clear" w:color="auto" w:fill="auto"/>
          </w:tcPr>
          <w:p w:rsidR="000F606D" w:rsidRDefault="000F606D" w:rsidP="000F606D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Akış. </w:t>
            </w: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.-</w:t>
            </w:r>
          </w:p>
          <w:p w:rsidR="00A431FB" w:rsidRPr="00885654" w:rsidRDefault="000F606D" w:rsidP="000F606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F96E10" w:rsidRDefault="00F96E10" w:rsidP="00F96E10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</w:p>
          <w:p w:rsidR="00A431FB" w:rsidRPr="00F96E10" w:rsidRDefault="00A431FB" w:rsidP="00F96E10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Takım Tez.</w:t>
            </w:r>
          </w:p>
        </w:tc>
        <w:tc>
          <w:tcPr>
            <w:tcW w:w="1418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0F606D" w:rsidRDefault="003B59E2" w:rsidP="000F606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E74D1">
              <w:rPr>
                <w:b/>
                <w:sz w:val="18"/>
                <w:szCs w:val="18"/>
              </w:rPr>
              <w:t>Isı Transferi-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5654">
              <w:rPr>
                <w:b/>
                <w:sz w:val="20"/>
                <w:szCs w:val="20"/>
              </w:rPr>
              <w:t xml:space="preserve"> </w:t>
            </w:r>
          </w:p>
          <w:p w:rsidR="00A431FB" w:rsidRPr="00EE74D1" w:rsidRDefault="000F606D" w:rsidP="000F606D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Isı</w:t>
            </w:r>
            <w:r w:rsidR="003B59E2">
              <w:rPr>
                <w:b/>
                <w:sz w:val="20"/>
                <w:szCs w:val="20"/>
              </w:rPr>
              <w:t xml:space="preserve"> </w:t>
            </w:r>
            <w:r w:rsidR="003B59E2" w:rsidRPr="00885654">
              <w:rPr>
                <w:b/>
                <w:sz w:val="20"/>
                <w:szCs w:val="20"/>
              </w:rPr>
              <w:t>Tek</w:t>
            </w:r>
            <w:r>
              <w:rPr>
                <w:b/>
                <w:sz w:val="20"/>
                <w:szCs w:val="20"/>
              </w:rPr>
              <w:t>niği</w:t>
            </w:r>
          </w:p>
        </w:tc>
        <w:tc>
          <w:tcPr>
            <w:tcW w:w="1417" w:type="dxa"/>
            <w:shd w:val="clear" w:color="auto" w:fill="auto"/>
          </w:tcPr>
          <w:p w:rsidR="00F96E10" w:rsidRPr="001D0E20" w:rsidRDefault="00F96E10" w:rsidP="00F96E10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Motorlar-</w:t>
            </w:r>
            <w:r w:rsidRPr="00EE74D1">
              <w:rPr>
                <w:b/>
                <w:sz w:val="14"/>
                <w:szCs w:val="14"/>
              </w:rPr>
              <w:t xml:space="preserve"> </w:t>
            </w:r>
          </w:p>
          <w:p w:rsidR="0057207F" w:rsidRPr="00885654" w:rsidRDefault="000F606D" w:rsidP="000F606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Soğutma </w:t>
            </w:r>
            <w:r w:rsidR="00F96E10" w:rsidRPr="00885654">
              <w:rPr>
                <w:b/>
                <w:sz w:val="20"/>
                <w:szCs w:val="20"/>
              </w:rPr>
              <w:t>Tek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:rsidR="000F606D" w:rsidRPr="00885654" w:rsidRDefault="000F606D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Mekanik</w:t>
            </w:r>
          </w:p>
        </w:tc>
      </w:tr>
      <w:tr w:rsidR="00A431FB" w:rsidRPr="006A2CFC" w:rsidTr="000F606D">
        <w:tc>
          <w:tcPr>
            <w:tcW w:w="1315" w:type="dxa"/>
            <w:shd w:val="clear" w:color="auto" w:fill="auto"/>
          </w:tcPr>
          <w:p w:rsidR="00A431FB" w:rsidRPr="00EE74D1" w:rsidRDefault="00EC76E0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415BF">
              <w:rPr>
                <w:b/>
              </w:rPr>
              <w:t>8</w:t>
            </w:r>
            <w:r w:rsidR="000E6215">
              <w:rPr>
                <w:b/>
              </w:rPr>
              <w:t>.03</w:t>
            </w:r>
            <w:r w:rsidR="00A431FB">
              <w:rPr>
                <w:b/>
              </w:rPr>
              <w:t>.20</w:t>
            </w:r>
            <w:r w:rsidR="000E6215">
              <w:rPr>
                <w:b/>
              </w:rPr>
              <w:t>2</w:t>
            </w:r>
            <w:r w:rsidR="005415BF">
              <w:rPr>
                <w:b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418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A431FB" w:rsidRPr="006A2CFC" w:rsidTr="000F606D">
        <w:tc>
          <w:tcPr>
            <w:tcW w:w="1315" w:type="dxa"/>
            <w:shd w:val="clear" w:color="auto" w:fill="auto"/>
          </w:tcPr>
          <w:p w:rsidR="00A431FB" w:rsidRPr="00EE74D1" w:rsidRDefault="00EC76E0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5BF">
              <w:rPr>
                <w:b/>
              </w:rPr>
              <w:t>5</w:t>
            </w:r>
            <w:r w:rsidR="00074756">
              <w:rPr>
                <w:b/>
              </w:rPr>
              <w:t>.03.202</w:t>
            </w:r>
            <w:r w:rsidR="005415BF">
              <w:rPr>
                <w:b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418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A431FB" w:rsidRPr="006A2CFC" w:rsidTr="000F606D">
        <w:tc>
          <w:tcPr>
            <w:tcW w:w="1315" w:type="dxa"/>
            <w:shd w:val="clear" w:color="auto" w:fill="auto"/>
          </w:tcPr>
          <w:p w:rsidR="00A431FB" w:rsidRPr="00EE74D1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74756">
              <w:rPr>
                <w:b/>
              </w:rPr>
              <w:t>.03.202</w:t>
            </w:r>
            <w:r>
              <w:rPr>
                <w:b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5" w:type="dxa"/>
            <w:shd w:val="clear" w:color="auto" w:fill="auto"/>
          </w:tcPr>
          <w:p w:rsidR="00A431FB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418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415BF" w:rsidRPr="006A2CFC" w:rsidTr="000F606D">
        <w:tc>
          <w:tcPr>
            <w:tcW w:w="1315" w:type="dxa"/>
            <w:shd w:val="clear" w:color="auto" w:fill="auto"/>
          </w:tcPr>
          <w:p w:rsidR="005415BF" w:rsidRPr="00EE74D1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29.03.2024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</w:tr>
      <w:tr w:rsidR="005415BF" w:rsidRPr="006A2CFC" w:rsidTr="000F606D">
        <w:tc>
          <w:tcPr>
            <w:tcW w:w="1315" w:type="dxa"/>
            <w:shd w:val="clear" w:color="auto" w:fill="auto"/>
          </w:tcPr>
          <w:p w:rsidR="005415BF" w:rsidRPr="00EE74D1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05.04.2024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  <w:tr w:rsidR="005415BF" w:rsidRPr="006A2CFC" w:rsidTr="000F606D">
        <w:tc>
          <w:tcPr>
            <w:tcW w:w="1315" w:type="dxa"/>
            <w:shd w:val="clear" w:color="auto" w:fill="auto"/>
          </w:tcPr>
          <w:p w:rsidR="005415BF" w:rsidRPr="00EE74D1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26.04.2024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  <w:tr w:rsidR="005415BF" w:rsidRPr="006A2CFC" w:rsidTr="000F606D">
        <w:tc>
          <w:tcPr>
            <w:tcW w:w="1315" w:type="dxa"/>
            <w:shd w:val="clear" w:color="auto" w:fill="auto"/>
          </w:tcPr>
          <w:p w:rsidR="005415BF" w:rsidRPr="00B67922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03.05.2024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415BF" w:rsidTr="000F606D">
        <w:tc>
          <w:tcPr>
            <w:tcW w:w="1315" w:type="dxa"/>
            <w:shd w:val="clear" w:color="auto" w:fill="auto"/>
          </w:tcPr>
          <w:p w:rsidR="005415BF" w:rsidRPr="002207D5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10.05.2024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415BF" w:rsidTr="000F606D">
        <w:tc>
          <w:tcPr>
            <w:tcW w:w="1315" w:type="dxa"/>
            <w:shd w:val="clear" w:color="auto" w:fill="auto"/>
          </w:tcPr>
          <w:p w:rsidR="005415BF" w:rsidRPr="00B67922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B679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67922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418" w:type="dxa"/>
            <w:shd w:val="clear" w:color="auto" w:fill="auto"/>
          </w:tcPr>
          <w:p w:rsidR="005415BF" w:rsidRPr="00B67922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415BF" w:rsidRPr="00B67922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B67922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415BF" w:rsidTr="000F606D">
        <w:tc>
          <w:tcPr>
            <w:tcW w:w="1315" w:type="dxa"/>
            <w:shd w:val="clear" w:color="auto" w:fill="auto"/>
          </w:tcPr>
          <w:p w:rsidR="005415BF" w:rsidRPr="00EE74D1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Pr="002207D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487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</w:tr>
      <w:tr w:rsidR="005415BF" w:rsidTr="000F606D">
        <w:tc>
          <w:tcPr>
            <w:tcW w:w="1315" w:type="dxa"/>
            <w:shd w:val="clear" w:color="auto" w:fill="auto"/>
          </w:tcPr>
          <w:p w:rsidR="005415BF" w:rsidRPr="00C83305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B679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67922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487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  <w:tr w:rsidR="005415BF" w:rsidTr="000F606D">
        <w:tc>
          <w:tcPr>
            <w:tcW w:w="1315" w:type="dxa"/>
            <w:shd w:val="clear" w:color="auto" w:fill="auto"/>
          </w:tcPr>
          <w:p w:rsidR="005415BF" w:rsidRPr="00C83305" w:rsidRDefault="005415BF" w:rsidP="005415BF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07.06.2024</w:t>
            </w:r>
          </w:p>
        </w:tc>
        <w:tc>
          <w:tcPr>
            <w:tcW w:w="1487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415BF" w:rsidRPr="00D513EA" w:rsidRDefault="005415BF" w:rsidP="003F6B08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417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415BF" w:rsidRPr="006A2CFC" w:rsidRDefault="005415BF" w:rsidP="005415BF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</w:tbl>
    <w:p w:rsidR="00773173" w:rsidRDefault="00773173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271DAA" w:rsidRDefault="00271DAA" w:rsidP="00271DAA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B67922">
      <w:pPr>
        <w:tabs>
          <w:tab w:val="center" w:pos="-2880"/>
          <w:tab w:val="left" w:pos="4500"/>
        </w:tabs>
        <w:jc w:val="both"/>
        <w:rPr>
          <w:b/>
        </w:rPr>
      </w:pPr>
    </w:p>
    <w:p w:rsidR="00773173" w:rsidRDefault="00773173" w:rsidP="00A431FB">
      <w:pPr>
        <w:rPr>
          <w:b/>
        </w:rPr>
      </w:pPr>
    </w:p>
    <w:p w:rsidR="00B67922" w:rsidRDefault="00B67922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055A40" w:rsidRPr="00A431FB" w:rsidRDefault="00055A40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786F9F" w:rsidRDefault="00786F9F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EE7085" w:rsidRDefault="00EE7085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73173" w:rsidRDefault="00773173" w:rsidP="00FA7B7B">
      <w:pPr>
        <w:tabs>
          <w:tab w:val="center" w:pos="-2880"/>
          <w:tab w:val="left" w:pos="4500"/>
        </w:tabs>
        <w:jc w:val="center"/>
        <w:rPr>
          <w:b/>
        </w:rPr>
      </w:pPr>
      <w:r w:rsidRPr="00773173">
        <w:rPr>
          <w:b/>
        </w:rPr>
        <w:t>MAK. MÜH. 4. SINIF LABORATUAR-I</w:t>
      </w:r>
      <w:r w:rsidR="00885806">
        <w:rPr>
          <w:b/>
        </w:rPr>
        <w:t>I</w:t>
      </w:r>
      <w:r w:rsidRPr="00773173">
        <w:rPr>
          <w:b/>
        </w:rPr>
        <w:t xml:space="preserve"> ÖĞRENCİ GRUPLARI</w:t>
      </w: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</w:pP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  <w:sectPr w:rsidR="00750E70" w:rsidSect="00040F16">
          <w:pgSz w:w="11906" w:h="16838"/>
          <w:pgMar w:top="567" w:right="1134" w:bottom="567" w:left="993" w:header="709" w:footer="709" w:gutter="0"/>
          <w:cols w:space="708"/>
          <w:docGrid w:linePitch="360"/>
        </w:sectPr>
      </w:pPr>
    </w:p>
    <w:p w:rsidR="00FA7B7B" w:rsidRPr="009B541C" w:rsidRDefault="00FA7B7B" w:rsidP="00FA7B7B">
      <w:pPr>
        <w:tabs>
          <w:tab w:val="center" w:pos="-2880"/>
          <w:tab w:val="left" w:pos="4500"/>
        </w:tabs>
        <w:rPr>
          <w:b/>
          <w:u w:val="single"/>
        </w:rPr>
      </w:pPr>
      <w:r w:rsidRPr="009B541C">
        <w:rPr>
          <w:b/>
          <w:u w:val="single"/>
        </w:rPr>
        <w:lastRenderedPageBreak/>
        <w:t>A GRUBU</w:t>
      </w:r>
      <w:r w:rsidRPr="009B541C">
        <w:rPr>
          <w:b/>
        </w:rPr>
        <w:tab/>
      </w:r>
    </w:p>
    <w:p w:rsidR="003960E8" w:rsidRDefault="003960E8" w:rsidP="00C1190D">
      <w:pPr>
        <w:spacing w:line="276" w:lineRule="atLeast"/>
        <w:jc w:val="both"/>
        <w:rPr>
          <w:color w:val="000000"/>
        </w:rPr>
      </w:pPr>
    </w:p>
    <w:p w:rsidR="00C1190D" w:rsidRPr="00753B24" w:rsidRDefault="00C1190D" w:rsidP="00C1190D">
      <w:pPr>
        <w:spacing w:line="276" w:lineRule="atLeast"/>
        <w:jc w:val="both"/>
        <w:rPr>
          <w:color w:val="000000"/>
        </w:rPr>
      </w:pPr>
      <w:r w:rsidRPr="00C1190D">
        <w:rPr>
          <w:color w:val="000000"/>
        </w:rPr>
        <w:t>170210027</w:t>
      </w:r>
      <w:r w:rsidRPr="00753B24">
        <w:rPr>
          <w:color w:val="000000"/>
        </w:rPr>
        <w:t xml:space="preserve"> </w:t>
      </w:r>
      <w:r w:rsidRPr="00753B24">
        <w:rPr>
          <w:color w:val="000000"/>
          <w:shd w:val="clear" w:color="auto" w:fill="FFFFFF"/>
        </w:rPr>
        <w:t>GİZEM KIRÇIL</w:t>
      </w:r>
    </w:p>
    <w:p w:rsidR="00C1190D" w:rsidRPr="00753B24" w:rsidRDefault="00C1190D" w:rsidP="00C1190D">
      <w:pPr>
        <w:jc w:val="both"/>
        <w:rPr>
          <w:color w:val="000000"/>
          <w:shd w:val="clear" w:color="auto" w:fill="FFFFFF"/>
        </w:rPr>
      </w:pPr>
      <w:r w:rsidRPr="00753B24">
        <w:rPr>
          <w:color w:val="000000"/>
          <w:shd w:val="clear" w:color="auto" w:fill="FFFFFF"/>
        </w:rPr>
        <w:t xml:space="preserve">170210067 </w:t>
      </w:r>
      <w:r w:rsidR="008F2BFB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 BURHAN ELİBOL</w:t>
      </w:r>
    </w:p>
    <w:p w:rsidR="002871CA" w:rsidRPr="00753B24" w:rsidRDefault="00C1190D" w:rsidP="00C1190D">
      <w:pPr>
        <w:jc w:val="both"/>
        <w:rPr>
          <w:rFonts w:eastAsia="Tahoma"/>
          <w:color w:val="000000"/>
          <w:spacing w:val="-2"/>
        </w:rPr>
      </w:pPr>
      <w:r w:rsidRPr="00753B24">
        <w:rPr>
          <w:color w:val="000000"/>
          <w:shd w:val="clear" w:color="auto" w:fill="FFFFFF"/>
        </w:rPr>
        <w:t>170210078  VELİ FERHAT TÜRKDOĞAN</w:t>
      </w:r>
    </w:p>
    <w:p w:rsidR="00FA7B7B" w:rsidRPr="00753B24" w:rsidRDefault="00753B24" w:rsidP="00506596">
      <w:pPr>
        <w:jc w:val="both"/>
        <w:rPr>
          <w:rFonts w:eastAsia="Tahoma"/>
          <w:color w:val="000000"/>
          <w:spacing w:val="-2"/>
        </w:rPr>
      </w:pPr>
      <w:r w:rsidRPr="00753B24">
        <w:rPr>
          <w:color w:val="000000"/>
          <w:shd w:val="clear" w:color="auto" w:fill="FFFFFF"/>
        </w:rPr>
        <w:t>170210083</w:t>
      </w:r>
      <w:r w:rsidR="002871CA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BÜŞRA ERDOĞAN</w:t>
      </w:r>
    </w:p>
    <w:p w:rsidR="00753B24" w:rsidRDefault="00753B24" w:rsidP="00753B24">
      <w:pPr>
        <w:spacing w:line="229" w:lineRule="auto"/>
        <w:jc w:val="both"/>
        <w:rPr>
          <w:color w:val="000000"/>
          <w:shd w:val="clear" w:color="auto" w:fill="FFFFFF"/>
        </w:rPr>
      </w:pPr>
      <w:r w:rsidRPr="00753B24">
        <w:rPr>
          <w:color w:val="000000"/>
          <w:shd w:val="clear" w:color="auto" w:fill="FFFFFF"/>
        </w:rPr>
        <w:t>170210306</w:t>
      </w:r>
      <w:r w:rsidR="002871CA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MUHAMMED ALİ ALCAN</w:t>
      </w:r>
    </w:p>
    <w:p w:rsidR="009738F5" w:rsidRPr="00753B24" w:rsidRDefault="009738F5" w:rsidP="00753B24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9738F5">
        <w:rPr>
          <w:rFonts w:eastAsia="Tahoma"/>
          <w:color w:val="000000"/>
          <w:spacing w:val="-2"/>
        </w:rPr>
        <w:t>180210010 FURKAN KABAKÇI</w:t>
      </w:r>
      <w:bookmarkStart w:id="0" w:name="_GoBack"/>
      <w:bookmarkEnd w:id="0"/>
    </w:p>
    <w:p w:rsidR="00753B24" w:rsidRPr="00753B24" w:rsidRDefault="00753B24" w:rsidP="00753B24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753B24">
        <w:rPr>
          <w:color w:val="000000"/>
        </w:rPr>
        <w:t xml:space="preserve">180210023 </w:t>
      </w:r>
      <w:r w:rsidRPr="00753B24">
        <w:rPr>
          <w:color w:val="000000"/>
          <w:shd w:val="clear" w:color="auto" w:fill="FFFFFF"/>
        </w:rPr>
        <w:t>BERAT ŞİMŞEK</w:t>
      </w:r>
    </w:p>
    <w:p w:rsidR="002871CA" w:rsidRPr="00753B24" w:rsidRDefault="00753B24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753B24">
        <w:rPr>
          <w:color w:val="000000"/>
          <w:shd w:val="clear" w:color="auto" w:fill="FFFFFF"/>
        </w:rPr>
        <w:t>180210026  RIDVAN KAR</w:t>
      </w:r>
    </w:p>
    <w:p w:rsidR="00753B24" w:rsidRPr="00753B24" w:rsidRDefault="00753B24" w:rsidP="002871CA">
      <w:pPr>
        <w:spacing w:line="229" w:lineRule="auto"/>
        <w:jc w:val="both"/>
        <w:rPr>
          <w:color w:val="000000"/>
          <w:shd w:val="clear" w:color="auto" w:fill="FFFFFF"/>
        </w:rPr>
      </w:pPr>
      <w:r w:rsidRPr="00753B24">
        <w:rPr>
          <w:color w:val="000000"/>
          <w:shd w:val="clear" w:color="auto" w:fill="FFFFFF"/>
        </w:rPr>
        <w:t>180210031</w:t>
      </w:r>
      <w:r w:rsidR="002871CA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 RECEP MUSTAFA ÇOK</w:t>
      </w:r>
    </w:p>
    <w:p w:rsidR="00753B24" w:rsidRPr="00753B24" w:rsidRDefault="00753B24" w:rsidP="002871CA">
      <w:pPr>
        <w:spacing w:line="229" w:lineRule="auto"/>
        <w:jc w:val="both"/>
        <w:rPr>
          <w:color w:val="000000"/>
          <w:shd w:val="clear" w:color="auto" w:fill="FFFFFF"/>
        </w:rPr>
      </w:pPr>
      <w:r w:rsidRPr="00753B24">
        <w:rPr>
          <w:color w:val="000000"/>
          <w:shd w:val="clear" w:color="auto" w:fill="FFFFFF"/>
        </w:rPr>
        <w:t>180210612</w:t>
      </w:r>
      <w:r w:rsidR="002871CA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 NURETTİN SELAMİ</w:t>
      </w:r>
    </w:p>
    <w:p w:rsidR="002871CA" w:rsidRPr="00753B24" w:rsidRDefault="00753B24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753B24">
        <w:rPr>
          <w:color w:val="000000"/>
          <w:shd w:val="clear" w:color="auto" w:fill="FFFFFF"/>
        </w:rPr>
        <w:t>180210618</w:t>
      </w:r>
      <w:r w:rsidR="002871CA" w:rsidRPr="00753B24">
        <w:rPr>
          <w:rFonts w:eastAsia="Tahoma"/>
          <w:color w:val="000000"/>
          <w:spacing w:val="-2"/>
        </w:rPr>
        <w:t xml:space="preserve"> </w:t>
      </w:r>
      <w:r w:rsidRPr="00753B24">
        <w:rPr>
          <w:color w:val="000000"/>
          <w:shd w:val="clear" w:color="auto" w:fill="FFFFFF"/>
        </w:rPr>
        <w:t> MOUSA ALJEBAWI</w:t>
      </w:r>
    </w:p>
    <w:p w:rsidR="0049304A" w:rsidRDefault="0049304A" w:rsidP="002871CA">
      <w:pPr>
        <w:jc w:val="both"/>
        <w:rPr>
          <w:b/>
        </w:rPr>
      </w:pPr>
    </w:p>
    <w:p w:rsidR="007720DA" w:rsidRDefault="007720DA" w:rsidP="002871CA">
      <w:pPr>
        <w:jc w:val="both"/>
        <w:rPr>
          <w:b/>
          <w:u w:val="single"/>
        </w:rPr>
      </w:pPr>
    </w:p>
    <w:p w:rsidR="001B1467" w:rsidRDefault="001B1467" w:rsidP="002871CA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9B541C">
        <w:rPr>
          <w:b/>
          <w:u w:val="single"/>
        </w:rPr>
        <w:t xml:space="preserve"> GRUBU</w:t>
      </w:r>
    </w:p>
    <w:p w:rsidR="003960E8" w:rsidRDefault="003960E8" w:rsidP="001B1467">
      <w:pPr>
        <w:spacing w:line="229" w:lineRule="auto"/>
        <w:jc w:val="both"/>
        <w:rPr>
          <w:color w:val="000000"/>
          <w:shd w:val="clear" w:color="auto" w:fill="FFFFFF"/>
        </w:rPr>
      </w:pP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190210001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 MUSTAFA DOĞUKAN AYERDEM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190210005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ABDULLAH CANDAR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190210007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 ALİ SEYDİ AĞCA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190210010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BURAKCAN ŞEKERCİ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190210011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YUSUF EREN SEVEN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190210012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METE HAN ERSÖZ</w:t>
      </w:r>
    </w:p>
    <w:p w:rsidR="006E6CC7" w:rsidRPr="003960E8" w:rsidRDefault="006E6CC7" w:rsidP="006E6CC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190210014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HARUN TÜRK</w:t>
      </w:r>
    </w:p>
    <w:p w:rsidR="006E6CC7" w:rsidRPr="003960E8" w:rsidRDefault="006E6CC7" w:rsidP="006E6CC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6E6CC7">
        <w:rPr>
          <w:color w:val="000000"/>
        </w:rPr>
        <w:t>190210015</w:t>
      </w:r>
      <w:r w:rsidRPr="003960E8">
        <w:rPr>
          <w:color w:val="000000"/>
        </w:rPr>
        <w:t xml:space="preserve"> </w:t>
      </w:r>
      <w:r w:rsidRPr="003960E8">
        <w:rPr>
          <w:color w:val="000000"/>
          <w:shd w:val="clear" w:color="auto" w:fill="FFFFFF"/>
        </w:rPr>
        <w:t>NUMAN ABDULLAH YILDIZ</w:t>
      </w:r>
    </w:p>
    <w:p w:rsidR="001B1467" w:rsidRPr="003960E8" w:rsidRDefault="006E6CC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190210309  UĞURHAN GÜRKAN</w:t>
      </w:r>
    </w:p>
    <w:p w:rsidR="001B1467" w:rsidRDefault="006E6CC7" w:rsidP="001B1467">
      <w:pPr>
        <w:spacing w:line="229" w:lineRule="auto"/>
        <w:jc w:val="both"/>
        <w:rPr>
          <w:color w:val="000000"/>
          <w:shd w:val="clear" w:color="auto" w:fill="FFFFFF"/>
        </w:rPr>
      </w:pPr>
      <w:r w:rsidRPr="003960E8">
        <w:rPr>
          <w:color w:val="000000"/>
          <w:shd w:val="clear" w:color="auto" w:fill="FFFFFF"/>
        </w:rPr>
        <w:t>190210605</w:t>
      </w:r>
      <w:r w:rsidR="001B1467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CİHAD ALİ</w:t>
      </w:r>
    </w:p>
    <w:p w:rsidR="003960E8" w:rsidRPr="003960E8" w:rsidRDefault="003960E8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</w:p>
    <w:p w:rsidR="007720DA" w:rsidRDefault="007720DA" w:rsidP="00506596">
      <w:pPr>
        <w:tabs>
          <w:tab w:val="center" w:pos="-2880"/>
          <w:tab w:val="left" w:pos="4500"/>
        </w:tabs>
        <w:rPr>
          <w:b/>
          <w:u w:val="single"/>
        </w:rPr>
      </w:pPr>
    </w:p>
    <w:p w:rsidR="00506596" w:rsidRPr="009B541C" w:rsidRDefault="009B541C" w:rsidP="00506596">
      <w:pPr>
        <w:tabs>
          <w:tab w:val="center" w:pos="-2880"/>
          <w:tab w:val="left" w:pos="4500"/>
        </w:tabs>
        <w:rPr>
          <w:b/>
          <w:u w:val="single"/>
        </w:rPr>
      </w:pPr>
      <w:r w:rsidRPr="009B541C">
        <w:rPr>
          <w:b/>
          <w:u w:val="single"/>
        </w:rPr>
        <w:t>C GRUBU</w:t>
      </w:r>
    </w:p>
    <w:p w:rsidR="003960E8" w:rsidRDefault="003960E8" w:rsidP="00543AA9">
      <w:pPr>
        <w:jc w:val="both"/>
        <w:rPr>
          <w:color w:val="000000"/>
          <w:shd w:val="clear" w:color="auto" w:fill="FFFFFF"/>
        </w:rPr>
      </w:pPr>
    </w:p>
    <w:p w:rsidR="00543AA9" w:rsidRPr="003960E8" w:rsidRDefault="003960E8" w:rsidP="00543AA9">
      <w:pPr>
        <w:jc w:val="both"/>
      </w:pPr>
      <w:r w:rsidRPr="003960E8">
        <w:rPr>
          <w:color w:val="000000"/>
          <w:shd w:val="clear" w:color="auto" w:fill="FFFFFF"/>
        </w:rPr>
        <w:t>190210607</w:t>
      </w:r>
      <w:r w:rsidR="00424312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HASSAN KÜÇÜK</w:t>
      </w:r>
    </w:p>
    <w:p w:rsidR="003960E8" w:rsidRDefault="003960E8" w:rsidP="003960E8">
      <w:pPr>
        <w:jc w:val="both"/>
        <w:rPr>
          <w:color w:val="000000"/>
          <w:shd w:val="clear" w:color="auto" w:fill="FFFFFF"/>
        </w:rPr>
      </w:pPr>
      <w:proofErr w:type="gramStart"/>
      <w:r w:rsidRPr="003960E8">
        <w:rPr>
          <w:color w:val="000000"/>
          <w:shd w:val="clear" w:color="auto" w:fill="FFFFFF"/>
        </w:rPr>
        <w:t xml:space="preserve">190210612 </w:t>
      </w:r>
      <w:r w:rsidR="009B541C" w:rsidRPr="003960E8">
        <w:t xml:space="preserve"> </w:t>
      </w:r>
      <w:r w:rsidRPr="003960E8">
        <w:rPr>
          <w:color w:val="000000"/>
          <w:shd w:val="clear" w:color="auto" w:fill="FFFFFF"/>
        </w:rPr>
        <w:t>FEDAAELDIN</w:t>
      </w:r>
      <w:proofErr w:type="gramEnd"/>
      <w:r w:rsidRPr="003960E8">
        <w:rPr>
          <w:color w:val="000000"/>
          <w:shd w:val="clear" w:color="auto" w:fill="FFFFFF"/>
        </w:rPr>
        <w:t xml:space="preserve"> ASHRAF MOHAMED ALY</w:t>
      </w:r>
    </w:p>
    <w:p w:rsidR="009738F5" w:rsidRPr="003960E8" w:rsidRDefault="009738F5" w:rsidP="003960E8">
      <w:pPr>
        <w:jc w:val="both"/>
      </w:pPr>
      <w:r w:rsidRPr="009738F5">
        <w:t>190210613 IMTINEN BOUGHAMMOURA</w:t>
      </w:r>
    </w:p>
    <w:p w:rsidR="008D732F" w:rsidRPr="003960E8" w:rsidRDefault="003960E8" w:rsidP="008D732F">
      <w:pPr>
        <w:jc w:val="both"/>
      </w:pPr>
      <w:r w:rsidRPr="003960E8">
        <w:rPr>
          <w:color w:val="000000"/>
          <w:shd w:val="clear" w:color="auto" w:fill="FFFFFF"/>
        </w:rPr>
        <w:t>190210614  MUHIB FATALOUN</w:t>
      </w:r>
    </w:p>
    <w:p w:rsidR="00D41770" w:rsidRPr="003960E8" w:rsidRDefault="003960E8" w:rsidP="008D732F">
      <w:pPr>
        <w:jc w:val="both"/>
      </w:pPr>
      <w:r w:rsidRPr="003960E8">
        <w:rPr>
          <w:color w:val="000000"/>
          <w:shd w:val="clear" w:color="auto" w:fill="FFFFFF"/>
        </w:rPr>
        <w:t>200210005</w:t>
      </w:r>
      <w:r w:rsidR="009B541C" w:rsidRPr="003960E8">
        <w:t xml:space="preserve"> </w:t>
      </w:r>
      <w:r w:rsidRPr="003960E8">
        <w:rPr>
          <w:color w:val="000000"/>
          <w:shd w:val="clear" w:color="auto" w:fill="FFFFFF"/>
        </w:rPr>
        <w:t>YUSUF AKDAĞ</w:t>
      </w:r>
    </w:p>
    <w:p w:rsidR="001F6EB4" w:rsidRPr="003960E8" w:rsidRDefault="003960E8" w:rsidP="008D732F">
      <w:pPr>
        <w:jc w:val="both"/>
      </w:pPr>
      <w:r w:rsidRPr="003960E8">
        <w:rPr>
          <w:color w:val="000000"/>
          <w:shd w:val="clear" w:color="auto" w:fill="FFFFFF"/>
        </w:rPr>
        <w:t>200210006</w:t>
      </w:r>
      <w:r w:rsidR="009B541C" w:rsidRPr="003960E8">
        <w:t xml:space="preserve"> </w:t>
      </w:r>
      <w:r w:rsidRPr="003960E8">
        <w:rPr>
          <w:color w:val="000000"/>
          <w:shd w:val="clear" w:color="auto" w:fill="FFFFFF"/>
        </w:rPr>
        <w:t>MURAT YALÇİN</w:t>
      </w:r>
    </w:p>
    <w:p w:rsidR="008D732F" w:rsidRPr="003960E8" w:rsidRDefault="003960E8" w:rsidP="008D732F">
      <w:pPr>
        <w:jc w:val="both"/>
      </w:pPr>
      <w:r w:rsidRPr="003960E8">
        <w:rPr>
          <w:color w:val="000000"/>
          <w:shd w:val="clear" w:color="auto" w:fill="FFFFFF"/>
        </w:rPr>
        <w:t>200210306</w:t>
      </w:r>
      <w:r w:rsidR="009B541C" w:rsidRPr="003960E8">
        <w:t xml:space="preserve"> </w:t>
      </w:r>
      <w:r w:rsidRPr="003960E8">
        <w:rPr>
          <w:color w:val="000000"/>
          <w:shd w:val="clear" w:color="auto" w:fill="FFFFFF"/>
        </w:rPr>
        <w:t>MEHMET CAN KAYA</w:t>
      </w:r>
    </w:p>
    <w:p w:rsidR="008D732F" w:rsidRPr="003960E8" w:rsidRDefault="003960E8" w:rsidP="008D732F">
      <w:pPr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200210602</w:t>
      </w:r>
      <w:r w:rsidR="009B541C" w:rsidRPr="003960E8">
        <w:t xml:space="preserve"> </w:t>
      </w:r>
      <w:r w:rsidRPr="003960E8">
        <w:rPr>
          <w:color w:val="000000"/>
          <w:shd w:val="clear" w:color="auto" w:fill="FFFFFF"/>
        </w:rPr>
        <w:t>AHMET ELOSMAN</w:t>
      </w:r>
    </w:p>
    <w:p w:rsidR="003960E8" w:rsidRPr="003960E8" w:rsidRDefault="003960E8" w:rsidP="00543AA9">
      <w:pPr>
        <w:jc w:val="both"/>
        <w:rPr>
          <w:color w:val="000000"/>
          <w:shd w:val="clear" w:color="auto" w:fill="FFFFFF"/>
        </w:rPr>
      </w:pPr>
      <w:r w:rsidRPr="003960E8">
        <w:rPr>
          <w:color w:val="000000"/>
          <w:shd w:val="clear" w:color="auto" w:fill="FFFFFF"/>
        </w:rPr>
        <w:t>200210606</w:t>
      </w:r>
      <w:r w:rsidR="0033782B" w:rsidRPr="003960E8">
        <w:t xml:space="preserve"> </w:t>
      </w:r>
      <w:r w:rsidRPr="003960E8">
        <w:rPr>
          <w:color w:val="000000"/>
          <w:shd w:val="clear" w:color="auto" w:fill="FFFFFF"/>
        </w:rPr>
        <w:t>OMRAN ALNAJJAR</w:t>
      </w:r>
    </w:p>
    <w:p w:rsidR="00543AA9" w:rsidRPr="003960E8" w:rsidRDefault="003960E8" w:rsidP="00543AA9">
      <w:pPr>
        <w:jc w:val="both"/>
        <w:rPr>
          <w:rFonts w:eastAsia="Tahoma"/>
          <w:color w:val="000000"/>
          <w:spacing w:val="-2"/>
        </w:rPr>
      </w:pPr>
      <w:r w:rsidRPr="003960E8">
        <w:rPr>
          <w:color w:val="000000"/>
          <w:shd w:val="clear" w:color="auto" w:fill="FFFFFF"/>
        </w:rPr>
        <w:t>220210029</w:t>
      </w:r>
      <w:r w:rsidR="00543AA9" w:rsidRPr="003960E8">
        <w:rPr>
          <w:rFonts w:eastAsia="Tahoma"/>
          <w:color w:val="000000"/>
          <w:spacing w:val="-2"/>
        </w:rPr>
        <w:t xml:space="preserve"> </w:t>
      </w:r>
      <w:r w:rsidRPr="003960E8">
        <w:rPr>
          <w:color w:val="000000"/>
          <w:shd w:val="clear" w:color="auto" w:fill="FFFFFF"/>
        </w:rPr>
        <w:t>KAMİL GÜLSOY</w:t>
      </w:r>
    </w:p>
    <w:p w:rsidR="00543AA9" w:rsidRPr="007720DA" w:rsidRDefault="00543AA9" w:rsidP="00543AA9">
      <w:pPr>
        <w:jc w:val="both"/>
      </w:pPr>
    </w:p>
    <w:p w:rsidR="007720DA" w:rsidRDefault="007720DA" w:rsidP="00543AA9">
      <w:pPr>
        <w:jc w:val="both"/>
        <w:rPr>
          <w:rFonts w:eastAsia="Tahoma"/>
          <w:color w:val="000000"/>
          <w:spacing w:val="-2"/>
        </w:rPr>
      </w:pPr>
    </w:p>
    <w:p w:rsidR="00543AA9" w:rsidRPr="007720DA" w:rsidRDefault="00543AA9" w:rsidP="00543AA9">
      <w:pPr>
        <w:jc w:val="both"/>
        <w:rPr>
          <w:rFonts w:eastAsia="Tahoma"/>
          <w:color w:val="000000"/>
          <w:spacing w:val="-2"/>
        </w:rPr>
      </w:pPr>
    </w:p>
    <w:p w:rsidR="0031701C" w:rsidRPr="009B541C" w:rsidRDefault="0031701C" w:rsidP="00364EF4">
      <w:pPr>
        <w:jc w:val="both"/>
      </w:pPr>
    </w:p>
    <w:p w:rsidR="00424312" w:rsidRDefault="00424312" w:rsidP="00057570">
      <w:pPr>
        <w:spacing w:line="210" w:lineRule="atLeast"/>
        <w:textAlignment w:val="center"/>
        <w:sectPr w:rsidR="00424312" w:rsidSect="00C1190D">
          <w:type w:val="continuous"/>
          <w:pgSz w:w="11906" w:h="16838"/>
          <w:pgMar w:top="284" w:right="567" w:bottom="284" w:left="1134" w:header="708" w:footer="708" w:gutter="0"/>
          <w:cols w:space="708"/>
          <w:docGrid w:linePitch="360"/>
        </w:sectPr>
      </w:pPr>
    </w:p>
    <w:p w:rsidR="00424312" w:rsidRDefault="00424312" w:rsidP="00057570">
      <w:pPr>
        <w:spacing w:line="210" w:lineRule="atLeast"/>
        <w:textAlignment w:val="center"/>
      </w:pPr>
    </w:p>
    <w:p w:rsidR="001E5481" w:rsidRPr="009B541C" w:rsidRDefault="001E5481" w:rsidP="00057570">
      <w:pPr>
        <w:spacing w:line="210" w:lineRule="atLeast"/>
        <w:textAlignment w:val="center"/>
      </w:pPr>
    </w:p>
    <w:p w:rsidR="0029241F" w:rsidRPr="009B541C" w:rsidRDefault="0029241F" w:rsidP="0029241F">
      <w:pPr>
        <w:spacing w:line="225" w:lineRule="atLeast"/>
        <w:jc w:val="both"/>
        <w:textAlignment w:val="center"/>
        <w:rPr>
          <w:b/>
        </w:rPr>
        <w:sectPr w:rsidR="0029241F" w:rsidRPr="009B541C" w:rsidSect="004A211F">
          <w:type w:val="continuous"/>
          <w:pgSz w:w="11906" w:h="16838"/>
          <w:pgMar w:top="284" w:right="567" w:bottom="284" w:left="1134" w:header="708" w:footer="708" w:gutter="0"/>
          <w:cols w:num="2" w:space="708"/>
          <w:docGrid w:linePitch="360"/>
        </w:sectPr>
      </w:pPr>
    </w:p>
    <w:p w:rsidR="0029241F" w:rsidRDefault="0029241F" w:rsidP="00B21971">
      <w:pPr>
        <w:spacing w:line="225" w:lineRule="atLeast"/>
        <w:jc w:val="both"/>
        <w:textAlignment w:val="center"/>
        <w:rPr>
          <w:b/>
        </w:rPr>
        <w:sectPr w:rsidR="0029241F" w:rsidSect="0029241F">
          <w:type w:val="continuous"/>
          <w:pgSz w:w="11906" w:h="16838"/>
          <w:pgMar w:top="284" w:right="567" w:bottom="284" w:left="1134" w:header="708" w:footer="708" w:gutter="0"/>
          <w:cols w:space="708"/>
          <w:docGrid w:linePitch="360"/>
        </w:sectPr>
      </w:pPr>
      <w:r w:rsidRPr="009B541C">
        <w:rPr>
          <w:b/>
        </w:rPr>
        <w:lastRenderedPageBreak/>
        <w:t>Not:</w:t>
      </w:r>
      <w:r w:rsidRPr="009B541C">
        <w:t xml:space="preserve"> </w:t>
      </w:r>
      <w:proofErr w:type="spellStart"/>
      <w:r w:rsidRPr="009B541C">
        <w:rPr>
          <w:b/>
        </w:rPr>
        <w:t>Laboratuar</w:t>
      </w:r>
      <w:proofErr w:type="spellEnd"/>
      <w:r w:rsidRPr="009B541C">
        <w:rPr>
          <w:b/>
        </w:rPr>
        <w:t xml:space="preserve"> dersini almaya hak kazanmadığı anlaşılan öğrencilerin isimleri silinecektir.</w:t>
      </w:r>
    </w:p>
    <w:p w:rsidR="001D0992" w:rsidRDefault="001D0992" w:rsidP="00B21971">
      <w:pPr>
        <w:tabs>
          <w:tab w:val="center" w:pos="-2880"/>
          <w:tab w:val="left" w:pos="4500"/>
        </w:tabs>
        <w:rPr>
          <w:b/>
        </w:rPr>
      </w:pPr>
    </w:p>
    <w:sectPr w:rsidR="001D0992" w:rsidSect="0029241F">
      <w:type w:val="continuous"/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446A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B"/>
    <w:rsid w:val="00040F16"/>
    <w:rsid w:val="000457E3"/>
    <w:rsid w:val="00045A12"/>
    <w:rsid w:val="0005424D"/>
    <w:rsid w:val="00055A40"/>
    <w:rsid w:val="00057570"/>
    <w:rsid w:val="00057B59"/>
    <w:rsid w:val="00074756"/>
    <w:rsid w:val="000754B3"/>
    <w:rsid w:val="000B6245"/>
    <w:rsid w:val="000E6215"/>
    <w:rsid w:val="000F606D"/>
    <w:rsid w:val="001021C1"/>
    <w:rsid w:val="001164B4"/>
    <w:rsid w:val="001455EF"/>
    <w:rsid w:val="00177A29"/>
    <w:rsid w:val="001B1467"/>
    <w:rsid w:val="001D0992"/>
    <w:rsid w:val="001D16A1"/>
    <w:rsid w:val="001E5481"/>
    <w:rsid w:val="001F6EB4"/>
    <w:rsid w:val="00206118"/>
    <w:rsid w:val="00211470"/>
    <w:rsid w:val="002158BE"/>
    <w:rsid w:val="00257645"/>
    <w:rsid w:val="00271DAA"/>
    <w:rsid w:val="002871CA"/>
    <w:rsid w:val="0029241F"/>
    <w:rsid w:val="002D703D"/>
    <w:rsid w:val="002F2058"/>
    <w:rsid w:val="002F4CDC"/>
    <w:rsid w:val="0031701C"/>
    <w:rsid w:val="00323888"/>
    <w:rsid w:val="0033782B"/>
    <w:rsid w:val="00364EF4"/>
    <w:rsid w:val="00393AFC"/>
    <w:rsid w:val="003960E8"/>
    <w:rsid w:val="003A382D"/>
    <w:rsid w:val="003A6B55"/>
    <w:rsid w:val="003B59E2"/>
    <w:rsid w:val="003B7EE6"/>
    <w:rsid w:val="003D215C"/>
    <w:rsid w:val="003E56B1"/>
    <w:rsid w:val="003F6B08"/>
    <w:rsid w:val="00405071"/>
    <w:rsid w:val="00420E75"/>
    <w:rsid w:val="00424312"/>
    <w:rsid w:val="004246F3"/>
    <w:rsid w:val="00492F58"/>
    <w:rsid w:val="0049304A"/>
    <w:rsid w:val="00495BEA"/>
    <w:rsid w:val="004A211F"/>
    <w:rsid w:val="004A6F5E"/>
    <w:rsid w:val="004B228E"/>
    <w:rsid w:val="004C40CD"/>
    <w:rsid w:val="004D0CBD"/>
    <w:rsid w:val="004D7E05"/>
    <w:rsid w:val="004E63A0"/>
    <w:rsid w:val="00506596"/>
    <w:rsid w:val="005415BF"/>
    <w:rsid w:val="00543AA9"/>
    <w:rsid w:val="005636DC"/>
    <w:rsid w:val="0057207F"/>
    <w:rsid w:val="00584A61"/>
    <w:rsid w:val="005910C1"/>
    <w:rsid w:val="005A1C14"/>
    <w:rsid w:val="005C006E"/>
    <w:rsid w:val="005C2095"/>
    <w:rsid w:val="005D1BE0"/>
    <w:rsid w:val="0061357D"/>
    <w:rsid w:val="0062071F"/>
    <w:rsid w:val="00622818"/>
    <w:rsid w:val="0062428E"/>
    <w:rsid w:val="006315E1"/>
    <w:rsid w:val="00631803"/>
    <w:rsid w:val="00675F25"/>
    <w:rsid w:val="006D6D37"/>
    <w:rsid w:val="006E6CC7"/>
    <w:rsid w:val="006F0D98"/>
    <w:rsid w:val="00702B18"/>
    <w:rsid w:val="00712635"/>
    <w:rsid w:val="00727A0C"/>
    <w:rsid w:val="00737398"/>
    <w:rsid w:val="00750E70"/>
    <w:rsid w:val="00751092"/>
    <w:rsid w:val="00753B24"/>
    <w:rsid w:val="00760347"/>
    <w:rsid w:val="007640F4"/>
    <w:rsid w:val="007720DA"/>
    <w:rsid w:val="00773173"/>
    <w:rsid w:val="00786F9F"/>
    <w:rsid w:val="007E3721"/>
    <w:rsid w:val="007E621D"/>
    <w:rsid w:val="00813337"/>
    <w:rsid w:val="008176DA"/>
    <w:rsid w:val="00817F34"/>
    <w:rsid w:val="008634D4"/>
    <w:rsid w:val="00863A36"/>
    <w:rsid w:val="00883FBA"/>
    <w:rsid w:val="00885806"/>
    <w:rsid w:val="008D732F"/>
    <w:rsid w:val="008F2BFB"/>
    <w:rsid w:val="0090774C"/>
    <w:rsid w:val="009559EB"/>
    <w:rsid w:val="009738F5"/>
    <w:rsid w:val="009A2D87"/>
    <w:rsid w:val="009B541C"/>
    <w:rsid w:val="009C4306"/>
    <w:rsid w:val="009D26A4"/>
    <w:rsid w:val="009E7599"/>
    <w:rsid w:val="00A003D4"/>
    <w:rsid w:val="00A431FB"/>
    <w:rsid w:val="00A87ADD"/>
    <w:rsid w:val="00AB1150"/>
    <w:rsid w:val="00AE3673"/>
    <w:rsid w:val="00AF7FD4"/>
    <w:rsid w:val="00B21971"/>
    <w:rsid w:val="00B35D6B"/>
    <w:rsid w:val="00B67922"/>
    <w:rsid w:val="00B72900"/>
    <w:rsid w:val="00B77FA5"/>
    <w:rsid w:val="00B878D2"/>
    <w:rsid w:val="00BB1096"/>
    <w:rsid w:val="00BB4D9D"/>
    <w:rsid w:val="00BC6C41"/>
    <w:rsid w:val="00C1190D"/>
    <w:rsid w:val="00C30DFF"/>
    <w:rsid w:val="00C3159A"/>
    <w:rsid w:val="00C32135"/>
    <w:rsid w:val="00C62B6B"/>
    <w:rsid w:val="00C70F1E"/>
    <w:rsid w:val="00CB1B73"/>
    <w:rsid w:val="00CB6AC6"/>
    <w:rsid w:val="00CE7FD3"/>
    <w:rsid w:val="00D13867"/>
    <w:rsid w:val="00D41770"/>
    <w:rsid w:val="00DC1421"/>
    <w:rsid w:val="00E21A11"/>
    <w:rsid w:val="00E85D3A"/>
    <w:rsid w:val="00EC76E0"/>
    <w:rsid w:val="00EE7085"/>
    <w:rsid w:val="00F322F9"/>
    <w:rsid w:val="00F40F66"/>
    <w:rsid w:val="00F90DDD"/>
    <w:rsid w:val="00F96E10"/>
    <w:rsid w:val="00FA4E16"/>
    <w:rsid w:val="00FA7B7B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705A"/>
  <w15:docId w15:val="{9550DB25-2D18-4D0A-9A3C-5A62C6C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3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431FB"/>
    <w:pPr>
      <w:keepNext/>
      <w:tabs>
        <w:tab w:val="center" w:pos="-2880"/>
        <w:tab w:val="left" w:pos="4500"/>
      </w:tabs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431F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31FB"/>
    <w:pPr>
      <w:tabs>
        <w:tab w:val="center" w:pos="-2880"/>
        <w:tab w:val="left" w:pos="360"/>
        <w:tab w:val="left" w:pos="4500"/>
      </w:tabs>
      <w:ind w:left="360" w:hanging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31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7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4A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8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53C1-FC48-4DFD-83B8-3C6B17EF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Gizem Katırcıoğlu</cp:lastModifiedBy>
  <cp:revision>2</cp:revision>
  <cp:lastPrinted>2024-03-01T11:53:00Z</cp:lastPrinted>
  <dcterms:created xsi:type="dcterms:W3CDTF">2024-03-08T05:07:00Z</dcterms:created>
  <dcterms:modified xsi:type="dcterms:W3CDTF">2024-03-08T05:07:00Z</dcterms:modified>
</cp:coreProperties>
</file>